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482B" w14:textId="77777777" w:rsidR="00C72383" w:rsidRDefault="00C72383" w:rsidP="00C72383">
      <w:pPr>
        <w:rPr>
          <w:rFonts w:hint="cs"/>
        </w:rPr>
      </w:pPr>
    </w:p>
    <w:p w14:paraId="389A54D1" w14:textId="77777777" w:rsidR="00C72383" w:rsidRDefault="00C72383" w:rsidP="00C72383">
      <w:pPr>
        <w:jc w:val="center"/>
      </w:pPr>
    </w:p>
    <w:p w14:paraId="13B49C70" w14:textId="77777777" w:rsidR="00C72383" w:rsidRPr="00663D5F" w:rsidRDefault="00C72383" w:rsidP="00C7238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63D5F">
        <w:rPr>
          <w:rFonts w:ascii="TH SarabunIT๙" w:eastAsia="Times New Roman" w:hAnsi="TH SarabunIT๙" w:cs="TH SarabunIT๙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5DD8DAE" wp14:editId="5F911B55">
            <wp:simplePos x="0" y="0"/>
            <wp:positionH relativeFrom="column">
              <wp:posOffset>2435860</wp:posOffset>
            </wp:positionH>
            <wp:positionV relativeFrom="paragraph">
              <wp:posOffset>-387985</wp:posOffset>
            </wp:positionV>
            <wp:extent cx="1080135" cy="1309370"/>
            <wp:effectExtent l="0" t="0" r="5715" b="508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2253E" w14:textId="77777777" w:rsidR="00C72383" w:rsidRPr="00663D5F" w:rsidRDefault="00C72383" w:rsidP="00C7238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8BB89FA" w14:textId="77777777" w:rsidR="00C72383" w:rsidRPr="00663D5F" w:rsidRDefault="00C72383" w:rsidP="00C7238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DA8F61E" w14:textId="77777777" w:rsidR="00C72383" w:rsidRPr="00663D5F" w:rsidRDefault="00C72383" w:rsidP="00C72383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75F69C82" w14:textId="77777777" w:rsidR="00C72383" w:rsidRPr="00663D5F" w:rsidRDefault="00C72383" w:rsidP="00C72383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663D5F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แหลมสอม</w:t>
      </w:r>
    </w:p>
    <w:p w14:paraId="10DF2F99" w14:textId="77777777" w:rsidR="00C72383" w:rsidRPr="00663D5F" w:rsidRDefault="00C72383" w:rsidP="00C72383">
      <w:pPr>
        <w:keepNext/>
        <w:spacing w:after="0" w:line="240" w:lineRule="auto"/>
        <w:jc w:val="center"/>
        <w:outlineLvl w:val="3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663D5F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เรื่อง  </w:t>
      </w:r>
      <w:r w:rsidRPr="00663D5F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การแสดงเจตจำนงสุจริต เสริมสร้างคุณธรรม และความโปร่งใสในการบริหารงาน</w:t>
      </w:r>
    </w:p>
    <w:p w14:paraId="5D31CA89" w14:textId="77777777" w:rsidR="00C72383" w:rsidRPr="00663D5F" w:rsidRDefault="00C72383" w:rsidP="00C72383">
      <w:pPr>
        <w:keepNext/>
        <w:spacing w:after="120" w:line="240" w:lineRule="auto"/>
        <w:jc w:val="center"/>
        <w:outlineLvl w:val="3"/>
        <w:rPr>
          <w:rFonts w:ascii="TH Niramit AS" w:eastAsia="Times New Roman" w:hAnsi="TH Niramit AS" w:cs="TH Niramit AS"/>
          <w:sz w:val="16"/>
          <w:szCs w:val="16"/>
        </w:rPr>
      </w:pPr>
      <w:r w:rsidRPr="00663D5F">
        <w:rPr>
          <w:rFonts w:ascii="TH Niramit AS" w:eastAsia="Times New Roman" w:hAnsi="TH Niramit AS" w:cs="TH Niramit AS"/>
          <w:sz w:val="32"/>
          <w:szCs w:val="32"/>
        </w:rPr>
        <w:t>…………………….…………………..……………</w:t>
      </w:r>
    </w:p>
    <w:p w14:paraId="5A33CE52" w14:textId="77777777" w:rsidR="00C72383" w:rsidRPr="00663D5F" w:rsidRDefault="00C72383" w:rsidP="00C72383">
      <w:pPr>
        <w:spacing w:after="0" w:line="240" w:lineRule="auto"/>
        <w:jc w:val="thaiDistribute"/>
        <w:rPr>
          <w:rFonts w:ascii="TH Niramit AS" w:eastAsia="Times New Roman" w:hAnsi="TH Niramit AS" w:cs="TH Niramit AS"/>
          <w:spacing w:val="-2"/>
          <w:sz w:val="32"/>
          <w:szCs w:val="32"/>
        </w:rPr>
      </w:pPr>
      <w:r w:rsidRPr="00663D5F">
        <w:rPr>
          <w:rFonts w:ascii="TH Niramit AS" w:eastAsia="Times New Roman" w:hAnsi="TH Niramit AS" w:cs="TH Niramit AS"/>
          <w:sz w:val="32"/>
          <w:szCs w:val="32"/>
        </w:rPr>
        <w:tab/>
      </w:r>
      <w:r w:rsidRPr="00663D5F">
        <w:rPr>
          <w:rFonts w:ascii="TH Niramit AS" w:eastAsia="Times New Roman" w:hAnsi="TH Niramit AS" w:cs="TH Niramit AS"/>
          <w:sz w:val="32"/>
          <w:szCs w:val="32"/>
        </w:rPr>
        <w:tab/>
      </w: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ตามที่คณะรัฐมนตรีมีมติให้ความเห็นชอบยุทธศาสตร์ชาติว่าด้วยการป้องกันและปราบปรามการทุจริต ระยะที่ ๓ (พ.ศ.๒๕๖๐-๒๕๖๔) เมื่อวันที่ ๑๑  ตุลาคม ๒๕๕๙ และให้ความเห็นชอบให้หน่วยงานภาครัฐแปลงแนวทางและมาตรการตามยุทธศาสตร์ชาติว่าด้วยการป้องกันและปราบปรามการทุจริต ระยะที่ ๓ (พ.ศ.๒๕๖๐-๒๕๖๔) สู่การปฏิบัติตามแผนงานบูรณาการและป้องกันปราบปรามการทุจริตและประพฤติมิชอบ ที่กำหนดไว้ว่า “ประเทศไทยใสสะอาด ไทยทั้งชาติต้านทุจริต (</w:t>
      </w:r>
      <w:r w:rsidRPr="00663D5F">
        <w:rPr>
          <w:rFonts w:ascii="TH Niramit AS" w:eastAsia="Times New Roman" w:hAnsi="TH Niramit AS" w:cs="TH Niramit AS"/>
          <w:spacing w:val="-2"/>
          <w:sz w:val="32"/>
          <w:szCs w:val="32"/>
        </w:rPr>
        <w:t>Zero Tolerance &amp; Clean Thailand)</w:t>
      </w: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” ร่วมกันต่อไป และพร้อมที่จะได้รับการติดตามตรวจสอบการปฏิบัติงานตามเจตจำนงที่ได้แสดงไว้อย่างจริงใจ ทั้งจากเจ้าหน้าที่ภายในหน่วยงานและจากผู้มีส่วนได้ส่วนเสียหรือสาธารณชนภายนอกหน่วยงาน โดยให้เริ่มดำเนินการตั้งแต่ปีงบประมาณ พงศ. ๒๕๖๐ เป็นต้นไป</w:t>
      </w:r>
    </w:p>
    <w:p w14:paraId="107F16DA" w14:textId="77777777" w:rsidR="00C72383" w:rsidRPr="00663D5F" w:rsidRDefault="00C72383" w:rsidP="00C72383">
      <w:pPr>
        <w:spacing w:after="0" w:line="240" w:lineRule="auto"/>
        <w:jc w:val="thaiDistribute"/>
        <w:rPr>
          <w:rFonts w:ascii="TH Niramit AS" w:eastAsia="Times New Roman" w:hAnsi="TH Niramit AS" w:cs="TH Niramit AS"/>
          <w:spacing w:val="-2"/>
          <w:sz w:val="32"/>
          <w:szCs w:val="32"/>
        </w:rPr>
      </w:pP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ab/>
      </w: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ab/>
        <w:t>ในการนี้ข้าพเจ้า นา</w:t>
      </w:r>
      <w:r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ยประสาร  แก้วพิทักษ์</w:t>
      </w: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 xml:space="preserve"> นายกองค์การบริหารส่วนตำบล</w:t>
      </w:r>
      <w:r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แหลมสอม</w:t>
      </w: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 xml:space="preserve"> จึงขอประกาศเจตจำนงว่าจะเป็นแบบอย่างที่ดีในการบริหารงานด้วยความซื่อสัตย์ สุต</w:t>
      </w:r>
      <w:proofErr w:type="spellStart"/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ริต</w:t>
      </w:r>
      <w:proofErr w:type="spellEnd"/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 xml:space="preserve"> มีคุณธรรม ความโปร่งใส ปราศจากการทุจริต และเพื่อเสริมสร้างคุณธรรม จริยธรรม และความโปร่งใสในการบริหารงานขององค์การบริหารส่วนตำบล</w:t>
      </w:r>
      <w:r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แหลมสอม</w:t>
      </w: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 xml:space="preserve"> ดังนั้นเพื่อให้บรรลุเจตนารมณ์ อันจะก่อให้เกิดประโยชน์สูงสุดต่อประเทศชาติและประชาชน จึงขอให้คำมั่นที่จะนำพา คณะผู้บริหาร สมาชิกองค์การบริหารส่วนตำบล</w:t>
      </w:r>
      <w:r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แหลมสอม</w:t>
      </w: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 xml:space="preserve"> พนักงานส่วนตำบล พนักงานจ้าง ในสังกัดองค์การบริหารส่วนตำบล</w:t>
      </w:r>
      <w:r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แหลมสอม</w:t>
      </w: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ทุกคน ให้ปฏิบัติราชการด้วยความซื่อสัตย์ สุจริต ยุติธรรม ควบคู่กับการบริหารจัดการที่มีประสิทธิภาพ และร่วมมือกับทุกภาคส่วนในการป้องกันและปราบปรามการทุจริต และประพฤติมิชอบของเจ้าหน้าที่ทุกระดับรวมทั้งตอบสนอง และอำนวยความสะดวกแก่ประชาชน และขอกำหนดแนวทางให้องค์การบริหารส่วนตำบล</w:t>
      </w:r>
      <w:r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แหลมสอม</w:t>
      </w: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 xml:space="preserve"> ถือปฏิบัติและดำเนินการดังนี้</w:t>
      </w:r>
    </w:p>
    <w:p w14:paraId="2DA312E6" w14:textId="57A8808B" w:rsidR="00C72383" w:rsidRDefault="00C72383" w:rsidP="00C72383">
      <w:pPr>
        <w:spacing w:after="0" w:line="240" w:lineRule="auto"/>
        <w:jc w:val="thaiDistribute"/>
        <w:rPr>
          <w:rFonts w:ascii="TH Niramit AS" w:eastAsia="Times New Roman" w:hAnsi="TH Niramit AS" w:cs="TH Niramit AS" w:hint="cs"/>
          <w:spacing w:val="-2"/>
          <w:sz w:val="32"/>
          <w:szCs w:val="32"/>
        </w:rPr>
      </w:pP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ab/>
      </w: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ab/>
        <w:t>๑.  ด้านความโปร่งใส  จะบริหารงานด้วยความถูกต้อง ยุติธรรม ตรวจสอบได้ ประชาชนสามารถเข้าถึงข้อมูลข่าวสารขององค์กร พร้อมเปิดโอกาสให้มีผู้มีส่วนได้ส่วนเสียทั้งจากภายในและภายนอกหน่วยงานสามารถเข้าถึงข้อมูลด้วยวิธีต่าง ๆ ได้หลากหลายช่องทาง การดำเนินการจัดซื้อจัดจ้าง ส่งเสริมการให้เกิดความโปร่งใสในทุกขั้นตอน และเปิดโอกาสให้ภาคเอกสาร ภาคประชาสังคม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14:paraId="6418DBFE" w14:textId="77777777" w:rsidR="00C72383" w:rsidRDefault="00C72383" w:rsidP="00C72383">
      <w:pPr>
        <w:spacing w:after="0" w:line="240" w:lineRule="auto"/>
        <w:jc w:val="center"/>
        <w:rPr>
          <w:rFonts w:ascii="TH Niramit AS" w:eastAsia="Times New Roman" w:hAnsi="TH Niramit AS" w:cs="TH Niramit AS"/>
          <w:spacing w:val="-2"/>
          <w:sz w:val="32"/>
          <w:szCs w:val="32"/>
        </w:rPr>
      </w:pPr>
      <w:r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lastRenderedPageBreak/>
        <w:t>-๒-</w:t>
      </w:r>
    </w:p>
    <w:p w14:paraId="28BC8255" w14:textId="77777777" w:rsidR="00C72383" w:rsidRPr="00663D5F" w:rsidRDefault="00C72383" w:rsidP="00C72383">
      <w:pPr>
        <w:spacing w:after="0" w:line="240" w:lineRule="auto"/>
        <w:jc w:val="center"/>
        <w:rPr>
          <w:rFonts w:ascii="TH Niramit AS" w:eastAsia="Times New Roman" w:hAnsi="TH Niramit AS" w:cs="TH Niramit AS"/>
          <w:spacing w:val="-2"/>
          <w:sz w:val="32"/>
          <w:szCs w:val="32"/>
        </w:rPr>
      </w:pPr>
    </w:p>
    <w:p w14:paraId="62E0AF4C" w14:textId="77777777" w:rsidR="00C72383" w:rsidRPr="00663D5F" w:rsidRDefault="00C72383" w:rsidP="00C72383">
      <w:pPr>
        <w:spacing w:after="0" w:line="240" w:lineRule="auto"/>
        <w:jc w:val="thaiDistribute"/>
        <w:rPr>
          <w:rFonts w:ascii="TH Niramit AS" w:eastAsia="Times New Roman" w:hAnsi="TH Niramit AS" w:cs="TH Niramit AS"/>
          <w:spacing w:val="-2"/>
          <w:sz w:val="32"/>
          <w:szCs w:val="32"/>
        </w:rPr>
      </w:pP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ab/>
      </w: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ab/>
        <w:t>๒.  มีความพร้อมรับผิด มีเจตจำนงสุจริตในการบริหารงานและพร้อมที่จะรับผิดในการทำงานและการบริหารงานเมื่อเกิดความผิดพลาด เพื่อสร้างความเชื่อมั่นแก่สังคมว่าการขับเคลื่อนหน่วยงาน จะเป็นไปอย่างมีคุณธรรมและธรรมา</w:t>
      </w:r>
      <w:proofErr w:type="spellStart"/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ภิ</w:t>
      </w:r>
      <w:proofErr w:type="spellEnd"/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บาล</w:t>
      </w:r>
    </w:p>
    <w:p w14:paraId="60B1EE31" w14:textId="77777777" w:rsidR="00C72383" w:rsidRPr="00663D5F" w:rsidRDefault="00C72383" w:rsidP="00C72383">
      <w:pPr>
        <w:spacing w:after="0" w:line="240" w:lineRule="auto"/>
        <w:jc w:val="thaiDistribute"/>
        <w:rPr>
          <w:rFonts w:ascii="TH Niramit AS" w:eastAsia="Times New Roman" w:hAnsi="TH Niramit AS" w:cs="TH Niramit AS"/>
          <w:spacing w:val="-2"/>
          <w:sz w:val="32"/>
          <w:szCs w:val="32"/>
        </w:rPr>
      </w:pP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ab/>
      </w: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ab/>
        <w:t>๓.  ด้านความปลอดภัยจากการทุจริตในการปฏิบัติงาน  มีเจตจำนงสุจริตที่จะทำให้หน่วยงานปลอดจาการทุจริตในเชิงนโยบายและการสุจริตต่อหน้าที่ โดยไม่ใช้ตำแหน่งหน้าที่ในการเอื้อประโยชน์หรือรับสินบน</w:t>
      </w:r>
    </w:p>
    <w:p w14:paraId="250BCA1C" w14:textId="77777777" w:rsidR="00C72383" w:rsidRPr="00663D5F" w:rsidRDefault="00C72383" w:rsidP="00C72383">
      <w:pPr>
        <w:spacing w:after="0" w:line="240" w:lineRule="auto"/>
        <w:jc w:val="thaiDistribute"/>
        <w:rPr>
          <w:rFonts w:ascii="TH Niramit AS" w:eastAsia="Times New Roman" w:hAnsi="TH Niramit AS" w:cs="TH Niramit AS"/>
          <w:spacing w:val="-2"/>
          <w:sz w:val="32"/>
          <w:szCs w:val="32"/>
        </w:rPr>
      </w:pP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ab/>
      </w: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ab/>
        <w:t>๔.  ด้านวัฒนธรรมคุณธรรมในองค์กร บริหารงานและปฏิบัติงานตามหลักธรรมา</w:t>
      </w:r>
      <w:proofErr w:type="spellStart"/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ภิ</w:t>
      </w:r>
      <w:proofErr w:type="spellEnd"/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บาล</w:t>
      </w:r>
      <w:r w:rsidRPr="00663D5F">
        <w:rPr>
          <w:rFonts w:ascii="TH Niramit AS" w:eastAsia="Times New Roman" w:hAnsi="TH Niramit AS" w:cs="TH Niramit AS"/>
          <w:spacing w:val="-2"/>
          <w:sz w:val="32"/>
          <w:szCs w:val="32"/>
          <w:cs/>
        </w:rPr>
        <w:br/>
      </w: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โดยมุ่งตอบสนองความต้องการของประชาชนด้านการบริการที่รวดเร็ว ถูกต้อง เสมอภาค โปร่งใสและเป็นธรรม ไม่ทนต่อการสุจริตทั้งปวงและมีความสะอาย และเกรงกลัวที่จะทุจริต รวมทั้งการดำเนินการเพื่อป้องกันผลประโยชน์ทับซ้อน</w:t>
      </w:r>
    </w:p>
    <w:p w14:paraId="505554C2" w14:textId="77777777" w:rsidR="00C72383" w:rsidRPr="00663D5F" w:rsidRDefault="00C72383" w:rsidP="00C72383">
      <w:pPr>
        <w:spacing w:after="0" w:line="240" w:lineRule="auto"/>
        <w:jc w:val="thaiDistribute"/>
        <w:rPr>
          <w:rFonts w:ascii="TH Niramit AS" w:eastAsia="Times New Roman" w:hAnsi="TH Niramit AS" w:cs="TH Niramit AS"/>
          <w:spacing w:val="-2"/>
          <w:sz w:val="32"/>
          <w:szCs w:val="32"/>
        </w:rPr>
      </w:pP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ab/>
      </w: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ab/>
        <w:t>๕.  ด้านคุณธรรมการทำงานในหน่วยงาน ปลูกฝังค่านิยมและทัศนคติให้บุคลากรมุ่งเน้นผลประโยชน์ส่วนรวม มีความรู้ ความเข้าใจ ยึดหลักคุณธรรม จริยธรรม นำหลักปรัชญาเศรษฐกิจพอเพียงมาใช้ในการบริหารงานและการดำเนินชีวิต มีความเป็นธรรมในการปฏิบัติงาน และคุณธรรมในการบริหารงาน ในเรื่องการบริหารงานบุคคล  การบริหารงบประมาณ การมอบหมายงาน และการบริหารสภาพแวดล้อมในการทำงาน</w:t>
      </w:r>
    </w:p>
    <w:p w14:paraId="74A18657" w14:textId="77777777" w:rsidR="00C72383" w:rsidRPr="00663D5F" w:rsidRDefault="00C72383" w:rsidP="00C72383">
      <w:pPr>
        <w:spacing w:after="0" w:line="240" w:lineRule="auto"/>
        <w:jc w:val="thaiDistribute"/>
        <w:rPr>
          <w:rFonts w:ascii="TH Niramit AS" w:eastAsia="Times New Roman" w:hAnsi="TH Niramit AS" w:cs="TH Niramit AS"/>
          <w:spacing w:val="-2"/>
          <w:sz w:val="32"/>
          <w:szCs w:val="32"/>
          <w:cs/>
        </w:rPr>
      </w:pP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ab/>
      </w: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ab/>
        <w:t>๖.  ด้านการสื่อสารภายในหน่วยงาน ส่งเสริมและพัฒนาการสื่อสารโดยนำเทคโนโลยีทันสมัยมาปรับใช้ในการประชาสัมพันธ์ให้ประชาชน และบุคลากรในองค์การบริหารส่วนตำบล</w:t>
      </w:r>
      <w:r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แหลมสอม</w:t>
      </w:r>
      <w:r w:rsidRPr="00663D5F"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 xml:space="preserve">  เข้าถึงข้อมูลข่าวสารที่เกี่ยวข้องได้โดยเปิดเผย รวดเร็ว ถูกต้อง และประชาสัมพันธ์ให้ประชาชนแจ้งข้อมูลข่าวสารเบาะแสทุจริต ร้องเรียนร้องทุกข์ ผ่านเว็บไซต์ </w:t>
      </w:r>
      <w:r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ฯลฯ.</w:t>
      </w:r>
    </w:p>
    <w:p w14:paraId="73ABBF13" w14:textId="77777777" w:rsidR="00C72383" w:rsidRPr="00663D5F" w:rsidRDefault="00C72383" w:rsidP="00C72383">
      <w:pPr>
        <w:spacing w:after="0" w:line="240" w:lineRule="auto"/>
        <w:jc w:val="thaiDistribute"/>
        <w:rPr>
          <w:rFonts w:ascii="TH Niramit AS" w:eastAsia="Times New Roman" w:hAnsi="TH Niramit AS" w:cs="TH Niramit AS"/>
          <w:spacing w:val="-2"/>
          <w:sz w:val="16"/>
          <w:szCs w:val="16"/>
          <w:cs/>
        </w:rPr>
      </w:pPr>
    </w:p>
    <w:p w14:paraId="1ECE2554" w14:textId="77777777" w:rsidR="00C72383" w:rsidRPr="00663D5F" w:rsidRDefault="00C72383" w:rsidP="00C72383">
      <w:pPr>
        <w:spacing w:after="0" w:line="240" w:lineRule="auto"/>
        <w:rPr>
          <w:rFonts w:ascii="TH Niramit AS" w:eastAsia="Times New Roman" w:hAnsi="TH Niramit AS" w:cs="TH Niramit AS"/>
          <w:sz w:val="16"/>
          <w:szCs w:val="16"/>
        </w:rPr>
      </w:pPr>
      <w:r w:rsidRPr="00663D5F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663D5F">
        <w:rPr>
          <w:rFonts w:ascii="TH Niramit AS" w:eastAsia="Times New Roman" w:hAnsi="TH Niramit AS" w:cs="TH Niramit AS"/>
          <w:sz w:val="32"/>
          <w:szCs w:val="32"/>
        </w:rPr>
        <w:tab/>
      </w:r>
      <w:r w:rsidRPr="00663D5F">
        <w:rPr>
          <w:rFonts w:ascii="TH Niramit AS" w:eastAsia="Times New Roman" w:hAnsi="TH Niramit AS" w:cs="TH Niramit AS"/>
          <w:sz w:val="32"/>
          <w:szCs w:val="32"/>
          <w:cs/>
        </w:rPr>
        <w:t>จึงประกาศให้ทราบโดยทั่วกัน</w:t>
      </w:r>
    </w:p>
    <w:p w14:paraId="657AD0DE" w14:textId="77777777" w:rsidR="00C72383" w:rsidRPr="00663D5F" w:rsidRDefault="00C72383" w:rsidP="00C72383">
      <w:pPr>
        <w:spacing w:after="0" w:line="240" w:lineRule="auto"/>
        <w:rPr>
          <w:rFonts w:ascii="TH Niramit AS" w:eastAsia="Times New Roman" w:hAnsi="TH Niramit AS" w:cs="TH Niramit AS"/>
          <w:sz w:val="10"/>
          <w:szCs w:val="10"/>
        </w:rPr>
      </w:pPr>
    </w:p>
    <w:p w14:paraId="33ABCE2F" w14:textId="38D63AA6" w:rsidR="00C72383" w:rsidRPr="00663D5F" w:rsidRDefault="00C72383" w:rsidP="00C72383">
      <w:pPr>
        <w:spacing w:after="0" w:line="240" w:lineRule="auto"/>
        <w:ind w:left="2160" w:firstLine="720"/>
        <w:rPr>
          <w:rFonts w:ascii="TH Niramit AS" w:eastAsia="Times New Roman" w:hAnsi="TH Niramit AS" w:cs="TH Niramit AS"/>
          <w:sz w:val="32"/>
          <w:szCs w:val="32"/>
        </w:rPr>
      </w:pPr>
      <w:r w:rsidRPr="00663D5F">
        <w:rPr>
          <w:rFonts w:ascii="TH Niramit AS" w:eastAsia="Times New Roman" w:hAnsi="TH Niramit AS" w:cs="TH Niramit AS"/>
          <w:sz w:val="32"/>
          <w:szCs w:val="32"/>
          <w:cs/>
        </w:rPr>
        <w:t>ประกาศ</w:t>
      </w:r>
      <w:r w:rsidRPr="00663D5F"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r w:rsidRPr="00663D5F">
        <w:rPr>
          <w:rFonts w:ascii="TH Niramit AS" w:eastAsia="Times New Roman" w:hAnsi="TH Niramit AS" w:cs="TH Niramit AS"/>
          <w:sz w:val="32"/>
          <w:szCs w:val="32"/>
          <w:cs/>
        </w:rPr>
        <w:t>ณ</w:t>
      </w:r>
      <w:r w:rsidRPr="00663D5F"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r w:rsidRPr="00663D5F">
        <w:rPr>
          <w:rFonts w:ascii="TH Niramit AS" w:eastAsia="Times New Roman" w:hAnsi="TH Niramit AS" w:cs="TH Niramit AS"/>
          <w:sz w:val="32"/>
          <w:szCs w:val="32"/>
          <w:cs/>
        </w:rPr>
        <w:t>วันที่</w:t>
      </w:r>
      <w:r w:rsidRPr="00663D5F">
        <w:rPr>
          <w:rFonts w:ascii="TH Niramit AS" w:eastAsia="Times New Roman" w:hAnsi="TH Niramit AS" w:cs="TH Niramit AS"/>
          <w:sz w:val="32"/>
          <w:szCs w:val="32"/>
        </w:rPr>
        <w:t xml:space="preserve">  </w:t>
      </w:r>
      <w:r w:rsidRPr="00663D5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 w:rsidRPr="00663D5F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663D5F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มกราคม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663D5F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663D5F">
        <w:rPr>
          <w:rFonts w:ascii="TH Niramit AS" w:eastAsia="Times New Roman" w:hAnsi="TH Niramit AS" w:cs="TH Niramit AS"/>
          <w:sz w:val="32"/>
          <w:szCs w:val="32"/>
          <w:cs/>
        </w:rPr>
        <w:t>พ</w:t>
      </w:r>
      <w:r w:rsidRPr="00663D5F">
        <w:rPr>
          <w:rFonts w:ascii="TH Niramit AS" w:eastAsia="Times New Roman" w:hAnsi="TH Niramit AS" w:cs="TH Niramit AS"/>
          <w:sz w:val="32"/>
          <w:szCs w:val="32"/>
        </w:rPr>
        <w:t>.</w:t>
      </w:r>
      <w:r w:rsidRPr="00663D5F">
        <w:rPr>
          <w:rFonts w:ascii="TH Niramit AS" w:eastAsia="Times New Roman" w:hAnsi="TH Niramit AS" w:cs="TH Niramit AS"/>
          <w:sz w:val="32"/>
          <w:szCs w:val="32"/>
          <w:cs/>
        </w:rPr>
        <w:t>ศ</w:t>
      </w:r>
      <w:r w:rsidRPr="00663D5F">
        <w:rPr>
          <w:rFonts w:ascii="TH Niramit AS" w:eastAsia="Times New Roman" w:hAnsi="TH Niramit AS" w:cs="TH Niramit AS"/>
          <w:sz w:val="32"/>
          <w:szCs w:val="32"/>
        </w:rPr>
        <w:t xml:space="preserve">. </w:t>
      </w:r>
      <w:r w:rsidRPr="00663D5F">
        <w:rPr>
          <w:rFonts w:ascii="TH Niramit AS" w:eastAsia="Times New Roman" w:hAnsi="TH Niramit AS" w:cs="TH Niramit AS"/>
          <w:sz w:val="32"/>
          <w:szCs w:val="32"/>
          <w:cs/>
        </w:rPr>
        <w:t>๒๕</w:t>
      </w:r>
      <w:r w:rsidRPr="00663D5F">
        <w:rPr>
          <w:rFonts w:ascii="TH Niramit AS" w:eastAsia="Times New Roman" w:hAnsi="TH Niramit AS" w:cs="TH Niramit AS" w:hint="cs"/>
          <w:sz w:val="32"/>
          <w:szCs w:val="32"/>
          <w:cs/>
        </w:rPr>
        <w:t>๖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</w:p>
    <w:p w14:paraId="6111AC60" w14:textId="77777777" w:rsidR="00C72383" w:rsidRPr="00663D5F" w:rsidRDefault="00C72383" w:rsidP="00C72383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663D5F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14:paraId="7E0ECDC4" w14:textId="77777777" w:rsidR="00C72383" w:rsidRDefault="00C72383" w:rsidP="00C72383">
      <w:pPr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663D5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                                              </w:t>
      </w:r>
    </w:p>
    <w:p w14:paraId="18F8D1D1" w14:textId="77777777" w:rsidR="00C72383" w:rsidRPr="00663D5F" w:rsidRDefault="00C72383" w:rsidP="00C72383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CD284E3" wp14:editId="1340DFB8">
            <wp:extent cx="1085850" cy="528832"/>
            <wp:effectExtent l="0" t="0" r="0" b="5080"/>
            <wp:docPr id="1" name="รูปภาพ 1" descr="C:\Users\ACER\Documents\ซอง ติดสัน แบบมุม ตรา อบต\สแก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ocuments\ซอง ติดสัน แบบมุม ตรา อบต\สแกนนาย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91" cy="5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5EAE9" w14:textId="77777777" w:rsidR="00C72383" w:rsidRPr="00663D5F" w:rsidRDefault="00C72383" w:rsidP="00C72383">
      <w:pPr>
        <w:spacing w:after="0" w:line="240" w:lineRule="auto"/>
        <w:ind w:left="1440" w:firstLine="720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663D5F">
        <w:rPr>
          <w:rFonts w:ascii="TH Niramit AS" w:eastAsia="Times New Roman" w:hAnsi="TH Niramit AS" w:cs="TH Niramit AS"/>
          <w:sz w:val="32"/>
          <w:szCs w:val="32"/>
        </w:rPr>
        <w:t>(</w:t>
      </w:r>
      <w:r w:rsidRPr="00663D5F">
        <w:rPr>
          <w:rFonts w:ascii="TH Niramit AS" w:eastAsia="Times New Roman" w:hAnsi="TH Niramit AS" w:cs="TH Niramit AS" w:hint="cs"/>
          <w:sz w:val="32"/>
          <w:szCs w:val="32"/>
          <w:cs/>
        </w:rPr>
        <w:t>นา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ยประสาร   แก้วพิทักษ์</w:t>
      </w:r>
      <w:r w:rsidRPr="00663D5F">
        <w:rPr>
          <w:rFonts w:ascii="TH Niramit AS" w:eastAsia="Times New Roman" w:hAnsi="TH Niramit AS" w:cs="TH Niramit AS"/>
          <w:sz w:val="32"/>
          <w:szCs w:val="32"/>
          <w:cs/>
        </w:rPr>
        <w:t>)</w:t>
      </w:r>
    </w:p>
    <w:p w14:paraId="3E61B806" w14:textId="77777777" w:rsidR="00C72383" w:rsidRPr="00663D5F" w:rsidRDefault="00C72383" w:rsidP="00C72383">
      <w:pPr>
        <w:spacing w:after="0" w:line="240" w:lineRule="auto"/>
        <w:ind w:left="1440" w:firstLine="720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663D5F">
        <w:rPr>
          <w:rFonts w:ascii="TH Niramit AS" w:eastAsia="Times New Roman" w:hAnsi="TH Niramit AS" w:cs="TH Niramit AS"/>
          <w:sz w:val="32"/>
          <w:szCs w:val="32"/>
          <w:cs/>
        </w:rPr>
        <w:t>นายกองค์การบริหารส่วนตำบล</w:t>
      </w:r>
      <w:r>
        <w:rPr>
          <w:rFonts w:ascii="TH Niramit AS" w:eastAsia="Times New Roman" w:hAnsi="TH Niramit AS" w:cs="TH Niramit AS" w:hint="cs"/>
          <w:spacing w:val="-2"/>
          <w:sz w:val="32"/>
          <w:szCs w:val="32"/>
          <w:cs/>
        </w:rPr>
        <w:t>แหลมสอม</w:t>
      </w:r>
    </w:p>
    <w:p w14:paraId="75241B6C" w14:textId="77777777" w:rsidR="00A01ABD" w:rsidRDefault="00A01ABD"/>
    <w:sectPr w:rsidR="00A0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83"/>
    <w:rsid w:val="001E113A"/>
    <w:rsid w:val="00A01ABD"/>
    <w:rsid w:val="00C72383"/>
    <w:rsid w:val="00D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6C56"/>
  <w15:chartTrackingRefBased/>
  <w15:docId w15:val="{C473A523-5A94-4385-93BD-23060661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acera</dc:creator>
  <cp:keywords/>
  <dc:description/>
  <cp:lastModifiedBy>acera</cp:lastModifiedBy>
  <cp:revision>1</cp:revision>
  <dcterms:created xsi:type="dcterms:W3CDTF">2022-05-10T07:37:00Z</dcterms:created>
  <dcterms:modified xsi:type="dcterms:W3CDTF">2022-05-10T07:39:00Z</dcterms:modified>
</cp:coreProperties>
</file>